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5" w:rsidRDefault="00DB4AD0" w:rsidP="00DB4AD0">
      <w:pPr>
        <w:pStyle w:val="Heading1"/>
        <w:jc w:val="center"/>
      </w:pPr>
      <w:r>
        <w:t>Four</w:t>
      </w:r>
      <w:r w:rsidR="00D67F35">
        <w:t xml:space="preserve"> </w:t>
      </w:r>
      <w:r w:rsidR="007165CA">
        <w:t>Principles for</w:t>
      </w:r>
      <w:r w:rsidR="00D67F35">
        <w:t xml:space="preserve"> Document Accessibility</w:t>
      </w:r>
      <w:r w:rsidR="00562822">
        <w:t xml:space="preserve"> – Windows Version</w:t>
      </w:r>
    </w:p>
    <w:p w:rsidR="0043234F" w:rsidRDefault="00D67F35" w:rsidP="00DB4AD0">
      <w:r>
        <w:t xml:space="preserve">By </w:t>
      </w:r>
      <w:r w:rsidR="009868D1">
        <w:t>adhering to these four principles</w:t>
      </w:r>
      <w:r>
        <w:t xml:space="preserve">, Word documents and documents saved from Word to PDF will be accessible. Note: The instructions below apply to Microsoft Word 2010 / 2013 for </w:t>
      </w:r>
      <w:r w:rsidR="0043234F">
        <w:t xml:space="preserve">Windows. </w:t>
      </w:r>
    </w:p>
    <w:p w:rsidR="00D67F35" w:rsidRDefault="00FB6479" w:rsidP="00D67F35">
      <w:pPr>
        <w:pStyle w:val="ListParagraph"/>
        <w:numPr>
          <w:ilvl w:val="0"/>
          <w:numId w:val="1"/>
        </w:numPr>
      </w:pPr>
      <w:hyperlink w:anchor="_How_to:_Provide" w:history="1">
        <w:r w:rsidR="00DB4AD0">
          <w:rPr>
            <w:rStyle w:val="Hyperlink"/>
          </w:rPr>
          <w:t>Provide h</w:t>
        </w:r>
        <w:r w:rsidR="00D67F35" w:rsidRPr="0043234F">
          <w:rPr>
            <w:rStyle w:val="Hyperlink"/>
          </w:rPr>
          <w:t xml:space="preserve">eading </w:t>
        </w:r>
        <w:r w:rsidR="00DB4AD0">
          <w:rPr>
            <w:rStyle w:val="Hyperlink"/>
          </w:rPr>
          <w:t>s</w:t>
        </w:r>
        <w:r w:rsidR="00D67F35" w:rsidRPr="0043234F">
          <w:rPr>
            <w:rStyle w:val="Hyperlink"/>
          </w:rPr>
          <w:t>tructure</w:t>
        </w:r>
      </w:hyperlink>
    </w:p>
    <w:p w:rsidR="00D67F35" w:rsidRDefault="00FB6479" w:rsidP="00D67F35">
      <w:pPr>
        <w:pStyle w:val="ListParagraph"/>
        <w:numPr>
          <w:ilvl w:val="0"/>
          <w:numId w:val="1"/>
        </w:numPr>
      </w:pPr>
      <w:hyperlink w:anchor="_How_to:_Provide_1" w:history="1">
        <w:r w:rsidR="00DB4AD0">
          <w:rPr>
            <w:rStyle w:val="Hyperlink"/>
          </w:rPr>
          <w:t>Provide alternative text</w:t>
        </w:r>
        <w:r w:rsidR="00D67F35" w:rsidRPr="0043234F">
          <w:rPr>
            <w:rStyle w:val="Hyperlink"/>
          </w:rPr>
          <w:t xml:space="preserve"> for images</w:t>
        </w:r>
      </w:hyperlink>
    </w:p>
    <w:p w:rsidR="00D67F35" w:rsidRDefault="00FB6479" w:rsidP="00D67F35">
      <w:pPr>
        <w:pStyle w:val="ListParagraph"/>
        <w:numPr>
          <w:ilvl w:val="0"/>
          <w:numId w:val="1"/>
        </w:numPr>
      </w:pPr>
      <w:hyperlink w:anchor="_How_to:_Provide_2" w:history="1">
        <w:r w:rsidR="00D67F35" w:rsidRPr="0043234F">
          <w:rPr>
            <w:rStyle w:val="Hyperlink"/>
          </w:rPr>
          <w:t>Provide self-describing links</w:t>
        </w:r>
      </w:hyperlink>
    </w:p>
    <w:p w:rsidR="00DB4AD0" w:rsidRPr="00DB4AD0" w:rsidRDefault="00FB6479" w:rsidP="00F57A04">
      <w:pPr>
        <w:pStyle w:val="ListParagraph"/>
        <w:numPr>
          <w:ilvl w:val="0"/>
          <w:numId w:val="1"/>
        </w:numPr>
      </w:pPr>
      <w:hyperlink w:anchor="_How_to:_Provide_3" w:history="1">
        <w:r w:rsidR="00D67F35" w:rsidRPr="0043234F">
          <w:rPr>
            <w:rStyle w:val="Hyperlink"/>
          </w:rPr>
          <w:t>Provide accessible lists</w:t>
        </w:r>
      </w:hyperlink>
      <w:r w:rsidR="00D67F35">
        <w:t xml:space="preserve"> </w:t>
      </w:r>
      <w:bookmarkStart w:id="0" w:name="_How_to:_Provide"/>
      <w:bookmarkEnd w:id="0"/>
    </w:p>
    <w:p w:rsidR="00D67F35" w:rsidRPr="00F57A04" w:rsidRDefault="00D67F35" w:rsidP="00DB4AD0">
      <w:pPr>
        <w:pStyle w:val="Heading2"/>
        <w:rPr>
          <w:u w:val="single"/>
        </w:rPr>
      </w:pPr>
      <w:r w:rsidRPr="00F57A04">
        <w:rPr>
          <w:u w:val="single"/>
        </w:rPr>
        <w:t>Heading Structure</w:t>
      </w:r>
    </w:p>
    <w:p w:rsidR="00D67F35" w:rsidRDefault="00D67F35" w:rsidP="00D67F35">
      <w:pPr>
        <w:pStyle w:val="ListParagraph"/>
        <w:numPr>
          <w:ilvl w:val="0"/>
          <w:numId w:val="2"/>
        </w:numPr>
      </w:pPr>
      <w:r>
        <w:t>Highlight the text that you would like to make a heading.</w:t>
      </w:r>
    </w:p>
    <w:p w:rsidR="00D67F35" w:rsidRDefault="00D67F35" w:rsidP="00D67F35">
      <w:pPr>
        <w:pStyle w:val="ListParagraph"/>
        <w:numPr>
          <w:ilvl w:val="0"/>
          <w:numId w:val="2"/>
        </w:numPr>
      </w:pPr>
      <w:r>
        <w:t>Click the Home tab</w:t>
      </w:r>
      <w:r w:rsidR="00DB4AD0">
        <w:t>.</w:t>
      </w:r>
    </w:p>
    <w:p w:rsidR="00D67F35" w:rsidRDefault="00D67F35" w:rsidP="0035778A">
      <w:pPr>
        <w:pStyle w:val="ListParagraph"/>
        <w:numPr>
          <w:ilvl w:val="0"/>
          <w:numId w:val="2"/>
        </w:numPr>
      </w:pPr>
      <w:r>
        <w:t xml:space="preserve">In the Styles </w:t>
      </w:r>
      <w:r w:rsidR="0035778A">
        <w:t>pane, c</w:t>
      </w:r>
      <w:r w:rsidR="0043234F">
        <w:t xml:space="preserve">lick </w:t>
      </w:r>
      <w:r>
        <w:t>the heading level you would like to apply to the text</w:t>
      </w:r>
      <w:r w:rsidR="0035778A">
        <w:t>.</w:t>
      </w:r>
    </w:p>
    <w:p w:rsidR="00D67F35" w:rsidRDefault="0035778A" w:rsidP="00D67F35">
      <w:r>
        <w:rPr>
          <w:noProof/>
        </w:rPr>
        <w:drawing>
          <wp:inline distT="0" distB="0" distL="0" distR="0">
            <wp:extent cx="5212080" cy="755204"/>
            <wp:effectExtent l="0" t="0" r="7620" b="6985"/>
            <wp:docPr id="2" name="Picture 2" descr="Styles pane in Word showing heading selections" title="Styles pane in Word showing heading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~1.ZEN\AppData\Local\Temp\SNAGHTMLb84ec0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05" cy="7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35" w:rsidRDefault="00D67F35" w:rsidP="0035778A">
      <w:pPr>
        <w:pStyle w:val="Heading3"/>
      </w:pPr>
      <w:r>
        <w:t>Things to consider when creating heading structure:</w:t>
      </w:r>
    </w:p>
    <w:p w:rsidR="00D67F35" w:rsidRDefault="00D67F35" w:rsidP="00D67F35">
      <w:pPr>
        <w:pStyle w:val="ListParagraph"/>
        <w:numPr>
          <w:ilvl w:val="0"/>
          <w:numId w:val="1"/>
        </w:numPr>
      </w:pPr>
      <w:r>
        <w:t xml:space="preserve">The heading structure should outline the document. For example, the document title would be </w:t>
      </w:r>
      <w:r w:rsidR="00D70A6D">
        <w:t>H</w:t>
      </w:r>
      <w:r>
        <w:t xml:space="preserve">eading 1, individual sections would be </w:t>
      </w:r>
      <w:r w:rsidR="00D70A6D">
        <w:t>H</w:t>
      </w:r>
      <w:r>
        <w:t xml:space="preserve">eading 2, subsections would be </w:t>
      </w:r>
      <w:r w:rsidR="00D70A6D">
        <w:t>H</w:t>
      </w:r>
      <w:r>
        <w:t xml:space="preserve">eading 3, etc. </w:t>
      </w:r>
    </w:p>
    <w:p w:rsidR="000717BB" w:rsidRDefault="00D67F35" w:rsidP="00F57A04">
      <w:pPr>
        <w:pStyle w:val="ListParagraph"/>
        <w:numPr>
          <w:ilvl w:val="0"/>
          <w:numId w:val="1"/>
        </w:numPr>
      </w:pPr>
      <w:r>
        <w:t>You may change the appearance of the headings by right-clicking a particular heading styl</w:t>
      </w:r>
      <w:r w:rsidR="00DB4AD0">
        <w:t>e (example: H</w:t>
      </w:r>
      <w:r>
        <w:t>eading 1) and selecting “Modify Style</w:t>
      </w:r>
      <w:r w:rsidR="007165CA">
        <w:t>.”</w:t>
      </w:r>
      <w:r w:rsidR="0035778A">
        <w:t xml:space="preserve"> </w:t>
      </w:r>
      <w:bookmarkStart w:id="1" w:name="_How_to:_Provide_1"/>
      <w:bookmarkEnd w:id="1"/>
    </w:p>
    <w:p w:rsidR="00186D14" w:rsidRPr="00F57A04" w:rsidRDefault="00186D14" w:rsidP="00DB4AD0">
      <w:pPr>
        <w:pStyle w:val="Heading2"/>
        <w:rPr>
          <w:u w:val="single"/>
        </w:rPr>
      </w:pPr>
      <w:r w:rsidRPr="00F57A04">
        <w:rPr>
          <w:u w:val="single"/>
        </w:rPr>
        <w:t>A</w:t>
      </w:r>
      <w:r w:rsidR="00DB4AD0" w:rsidRPr="00F57A04">
        <w:rPr>
          <w:u w:val="single"/>
        </w:rPr>
        <w:t>lternative</w:t>
      </w:r>
      <w:r w:rsidRPr="00F57A04">
        <w:rPr>
          <w:u w:val="single"/>
        </w:rPr>
        <w:t xml:space="preserve"> T</w:t>
      </w:r>
      <w:r w:rsidR="00DB4AD0" w:rsidRPr="00F57A04">
        <w:rPr>
          <w:u w:val="single"/>
        </w:rPr>
        <w:t>ext for I</w:t>
      </w:r>
      <w:r w:rsidRPr="00F57A04">
        <w:rPr>
          <w:u w:val="single"/>
        </w:rPr>
        <w:t>mages</w:t>
      </w:r>
    </w:p>
    <w:p w:rsidR="00186D14" w:rsidRDefault="00DB4AD0" w:rsidP="00186D14">
      <w:pPr>
        <w:pStyle w:val="ListParagraph"/>
        <w:numPr>
          <w:ilvl w:val="0"/>
          <w:numId w:val="3"/>
        </w:numPr>
      </w:pPr>
      <w:r>
        <w:t>Right-click o</w:t>
      </w:r>
      <w:r w:rsidR="00186D14">
        <w:t>n</w:t>
      </w:r>
      <w:r>
        <w:t xml:space="preserve"> the</w:t>
      </w:r>
      <w:r w:rsidR="00186D14">
        <w:t xml:space="preserve"> image</w:t>
      </w:r>
      <w:r>
        <w:t>.</w:t>
      </w:r>
    </w:p>
    <w:p w:rsidR="00186D14" w:rsidRDefault="00186D14" w:rsidP="00186D14">
      <w:pPr>
        <w:pStyle w:val="ListParagraph"/>
        <w:numPr>
          <w:ilvl w:val="0"/>
          <w:numId w:val="3"/>
        </w:numPr>
      </w:pPr>
      <w:r>
        <w:t xml:space="preserve">Select </w:t>
      </w:r>
      <w:r w:rsidRPr="00DB4AD0">
        <w:rPr>
          <w:b/>
        </w:rPr>
        <w:t>Format Picture</w:t>
      </w:r>
      <w:r w:rsidR="00DB4AD0">
        <w:t>.</w:t>
      </w:r>
    </w:p>
    <w:p w:rsidR="0061452A" w:rsidRDefault="0061452A" w:rsidP="0061452A">
      <w:pPr>
        <w:pStyle w:val="ListParagraph"/>
        <w:numPr>
          <w:ilvl w:val="0"/>
          <w:numId w:val="3"/>
        </w:numPr>
      </w:pPr>
      <w:r>
        <w:t xml:space="preserve">In the dialog box that appears, select </w:t>
      </w:r>
      <w:r w:rsidRPr="0061452A">
        <w:rPr>
          <w:b/>
        </w:rPr>
        <w:t>Alt</w:t>
      </w:r>
      <w:r w:rsidR="00186D14" w:rsidRPr="0061452A">
        <w:rPr>
          <w:b/>
        </w:rPr>
        <w:t xml:space="preserve"> Text</w:t>
      </w:r>
      <w:r>
        <w:t>.</w:t>
      </w:r>
      <w:r w:rsidRPr="0061452A">
        <w:t xml:space="preserve"> </w:t>
      </w:r>
    </w:p>
    <w:p w:rsidR="00186D14" w:rsidRDefault="0061452A" w:rsidP="00186D14">
      <w:pPr>
        <w:pStyle w:val="ListParagraph"/>
        <w:numPr>
          <w:ilvl w:val="0"/>
          <w:numId w:val="3"/>
        </w:numPr>
      </w:pPr>
      <w:r>
        <w:t>E</w:t>
      </w:r>
      <w:r w:rsidR="007E70AF">
        <w:t>nter the alternative text for the image</w:t>
      </w:r>
      <w:r w:rsidR="00F42F37">
        <w:t xml:space="preserve"> in both the Title and the Description fields</w:t>
      </w:r>
      <w:r w:rsidR="007E70AF">
        <w:t>.</w:t>
      </w:r>
      <w:r w:rsidR="00F42F37">
        <w:t xml:space="preserve"> Describe the meaning or purpose of the image </w:t>
      </w:r>
      <w:r w:rsidR="004450BE">
        <w:t xml:space="preserve">in its context </w:t>
      </w:r>
      <w:r w:rsidR="00F42F37">
        <w:t>rather than its appearance</w:t>
      </w:r>
      <w:r w:rsidR="004450BE">
        <w:t>.</w:t>
      </w:r>
    </w:p>
    <w:p w:rsidR="00186D14" w:rsidRDefault="00186D14" w:rsidP="00186D14">
      <w:pPr>
        <w:pStyle w:val="ListParagraph"/>
        <w:numPr>
          <w:ilvl w:val="0"/>
          <w:numId w:val="3"/>
        </w:numPr>
      </w:pPr>
      <w:r>
        <w:t xml:space="preserve">Click </w:t>
      </w:r>
      <w:r w:rsidRPr="0061452A">
        <w:rPr>
          <w:b/>
        </w:rPr>
        <w:t>OK</w:t>
      </w:r>
      <w:r w:rsidR="0061452A">
        <w:rPr>
          <w:b/>
        </w:rPr>
        <w:t xml:space="preserve"> </w:t>
      </w:r>
      <w:r w:rsidR="0061452A">
        <w:t>to save your changes.</w:t>
      </w:r>
    </w:p>
    <w:p w:rsidR="00186D14" w:rsidRDefault="00F42F37" w:rsidP="00186D14">
      <w:r>
        <w:rPr>
          <w:noProof/>
        </w:rPr>
        <w:drawing>
          <wp:inline distT="0" distB="0" distL="0" distR="0">
            <wp:extent cx="1973580" cy="1844588"/>
            <wp:effectExtent l="0" t="0" r="7620" b="3810"/>
            <wp:docPr id="1" name="Picture 1" descr="Title and Description fields in the Alt Text window" title="Title and Description fields in the Alt Tex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~1.ZEN\AppData\Local\Temp\SNAGHTML534ce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14" w:rsidRDefault="00186D14" w:rsidP="000717BB">
      <w:pPr>
        <w:pStyle w:val="Heading3"/>
      </w:pPr>
      <w:r>
        <w:t>Things to consider when providing ALT Tags for images:</w:t>
      </w:r>
    </w:p>
    <w:p w:rsidR="00186D14" w:rsidRDefault="00186D14" w:rsidP="00186D14">
      <w:pPr>
        <w:pStyle w:val="ListParagraph"/>
        <w:numPr>
          <w:ilvl w:val="0"/>
          <w:numId w:val="1"/>
        </w:numPr>
      </w:pPr>
      <w:r>
        <w:t xml:space="preserve">You do not need to include “image of” or “picture of” in the description. For example: “University of Montana </w:t>
      </w:r>
      <w:r w:rsidR="00D31B86">
        <w:t>Clock tower</w:t>
      </w:r>
      <w:r>
        <w:t xml:space="preserve">” instead of “Picture of University of Montana </w:t>
      </w:r>
      <w:r w:rsidR="00D31B86">
        <w:t>Clock tower</w:t>
      </w:r>
      <w:r>
        <w:t>”.</w:t>
      </w:r>
    </w:p>
    <w:p w:rsidR="00186D14" w:rsidRDefault="00186D14" w:rsidP="00186D14">
      <w:pPr>
        <w:pStyle w:val="ListParagraph"/>
        <w:numPr>
          <w:ilvl w:val="0"/>
          <w:numId w:val="1"/>
        </w:numPr>
      </w:pPr>
      <w:r>
        <w:lastRenderedPageBreak/>
        <w:t>Any text within the image must be included in the A</w:t>
      </w:r>
      <w:r w:rsidR="000717BB">
        <w:t>lt</w:t>
      </w:r>
      <w:r>
        <w:t xml:space="preserve"> Tag.</w:t>
      </w:r>
    </w:p>
    <w:p w:rsidR="00186D14" w:rsidRDefault="00F57A04" w:rsidP="00186D14">
      <w:pPr>
        <w:pStyle w:val="ListParagraph"/>
        <w:numPr>
          <w:ilvl w:val="0"/>
          <w:numId w:val="1"/>
        </w:numPr>
      </w:pPr>
      <w:r>
        <w:t>Clickable i</w:t>
      </w:r>
      <w:r w:rsidR="00186D14">
        <w:t>mages must describe the function, not the image. Example: a picture of a house that takes the user to the Home Page</w:t>
      </w:r>
      <w:r w:rsidR="0043234F">
        <w:t xml:space="preserve"> when clicked</w:t>
      </w:r>
      <w:r w:rsidR="00186D14">
        <w:t xml:space="preserve"> should be tagged “</w:t>
      </w:r>
      <w:r w:rsidR="000717BB">
        <w:t xml:space="preserve">Return to </w:t>
      </w:r>
      <w:r w:rsidR="00186D14">
        <w:t>Home Page” and not “House</w:t>
      </w:r>
      <w:r w:rsidR="007165CA">
        <w:t>.”</w:t>
      </w:r>
    </w:p>
    <w:p w:rsidR="00186D14" w:rsidRDefault="00186D14" w:rsidP="00186D14">
      <w:pPr>
        <w:pStyle w:val="ListParagraph"/>
        <w:numPr>
          <w:ilvl w:val="0"/>
          <w:numId w:val="1"/>
        </w:numPr>
      </w:pPr>
      <w:r>
        <w:t>Keep A</w:t>
      </w:r>
      <w:r w:rsidR="000717BB">
        <w:t>lt</w:t>
      </w:r>
      <w:r>
        <w:t xml:space="preserve"> Tags short (</w:t>
      </w:r>
      <w:r w:rsidR="00D65A01">
        <w:t>less than a paragraph</w:t>
      </w:r>
      <w:r>
        <w:t>). For a longe</w:t>
      </w:r>
      <w:r w:rsidR="007165CA">
        <w:t>r description, include it near</w:t>
      </w:r>
      <w:r>
        <w:t xml:space="preserve"> the image as standard text.</w:t>
      </w:r>
    </w:p>
    <w:p w:rsidR="00186D14" w:rsidRDefault="000717BB" w:rsidP="00186D14">
      <w:pPr>
        <w:pStyle w:val="ListParagraph"/>
        <w:numPr>
          <w:ilvl w:val="0"/>
          <w:numId w:val="1"/>
        </w:numPr>
      </w:pPr>
      <w:r>
        <w:t>In Word, a</w:t>
      </w:r>
      <w:r w:rsidR="00186D14">
        <w:t xml:space="preserve">ll images must be ALT tagged, even if they are purely decorative. </w:t>
      </w:r>
    </w:p>
    <w:p w:rsidR="000717BB" w:rsidRDefault="000717BB" w:rsidP="00655F06">
      <w:pPr>
        <w:pStyle w:val="ListParagraph"/>
        <w:spacing w:after="0" w:line="240" w:lineRule="auto"/>
      </w:pPr>
    </w:p>
    <w:p w:rsidR="00186D14" w:rsidRPr="007165CA" w:rsidRDefault="00186D14" w:rsidP="000717BB">
      <w:pPr>
        <w:pStyle w:val="Heading2"/>
        <w:rPr>
          <w:u w:val="single"/>
        </w:rPr>
      </w:pPr>
      <w:bookmarkStart w:id="2" w:name="_How_to:_Provide_2"/>
      <w:bookmarkEnd w:id="2"/>
      <w:r w:rsidRPr="007165CA">
        <w:rPr>
          <w:u w:val="single"/>
        </w:rPr>
        <w:t>Self-Describing Links</w:t>
      </w:r>
    </w:p>
    <w:p w:rsidR="00186D14" w:rsidRDefault="00186D14" w:rsidP="00186D14">
      <w:pPr>
        <w:pStyle w:val="ListParagraph"/>
        <w:numPr>
          <w:ilvl w:val="0"/>
          <w:numId w:val="4"/>
        </w:numPr>
      </w:pPr>
      <w:r>
        <w:t>Highlight the text you would like to make the link.</w:t>
      </w:r>
    </w:p>
    <w:p w:rsidR="00186D14" w:rsidRDefault="00186D14" w:rsidP="00186D14">
      <w:pPr>
        <w:pStyle w:val="ListParagraph"/>
        <w:numPr>
          <w:ilvl w:val="0"/>
          <w:numId w:val="4"/>
        </w:numPr>
      </w:pPr>
      <w:r>
        <w:t>Right-click the text</w:t>
      </w:r>
      <w:r w:rsidR="000717BB">
        <w:t xml:space="preserve"> or go to the </w:t>
      </w:r>
      <w:r w:rsidR="000717BB" w:rsidRPr="000717BB">
        <w:rPr>
          <w:b/>
        </w:rPr>
        <w:t>Insert</w:t>
      </w:r>
      <w:r w:rsidR="000717BB">
        <w:t xml:space="preserve"> </w:t>
      </w:r>
      <w:r w:rsidR="00F57A04">
        <w:t>tab</w:t>
      </w:r>
      <w:r w:rsidR="000717BB">
        <w:t xml:space="preserve"> and click on </w:t>
      </w:r>
      <w:r w:rsidR="000717BB" w:rsidRPr="000717BB">
        <w:rPr>
          <w:b/>
        </w:rPr>
        <w:t>Hyperlink</w:t>
      </w:r>
      <w:r w:rsidR="000717BB">
        <w:t>.</w:t>
      </w:r>
    </w:p>
    <w:p w:rsidR="000717BB" w:rsidRDefault="00D65A01" w:rsidP="00D65A01">
      <w:r>
        <w:rPr>
          <w:noProof/>
        </w:rPr>
        <w:drawing>
          <wp:inline distT="0" distB="0" distL="0" distR="0" wp14:anchorId="13F3BB27" wp14:editId="085F909A">
            <wp:extent cx="4084320" cy="829367"/>
            <wp:effectExtent l="0" t="0" r="0" b="8890"/>
            <wp:docPr id="7" name="Picture 7" descr="Hyperlink icon within the Insert tab" title="Hyperlink icon within the Inse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LEN~1.ZEN\AppData\Local\Temp\SNAGHTMLba4f8b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85" cy="83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14" w:rsidRDefault="00D65A01" w:rsidP="00186D14">
      <w:pPr>
        <w:pStyle w:val="ListParagraph"/>
        <w:numPr>
          <w:ilvl w:val="0"/>
          <w:numId w:val="4"/>
        </w:numPr>
      </w:pPr>
      <w:r>
        <w:t>Type or p</w:t>
      </w:r>
      <w:r w:rsidR="00186D14">
        <w:t xml:space="preserve">aste the URL in the </w:t>
      </w:r>
      <w:r w:rsidRPr="00D65A01">
        <w:rPr>
          <w:b/>
        </w:rPr>
        <w:t>Address</w:t>
      </w:r>
      <w:r>
        <w:t xml:space="preserve"> field.</w:t>
      </w:r>
    </w:p>
    <w:p w:rsidR="00186D14" w:rsidRDefault="00186D14" w:rsidP="00186D14">
      <w:pPr>
        <w:pStyle w:val="ListParagraph"/>
        <w:numPr>
          <w:ilvl w:val="0"/>
          <w:numId w:val="4"/>
        </w:numPr>
      </w:pPr>
      <w:r>
        <w:t xml:space="preserve">Press OK. </w:t>
      </w:r>
    </w:p>
    <w:p w:rsidR="00C2005C" w:rsidRDefault="00C2005C" w:rsidP="00D65A01">
      <w:pPr>
        <w:pStyle w:val="Heading3"/>
      </w:pPr>
      <w:r>
        <w:t>Things to consider when providing self-describing links:</w:t>
      </w:r>
    </w:p>
    <w:p w:rsidR="00186D14" w:rsidRDefault="00C2005C" w:rsidP="00186D14">
      <w:pPr>
        <w:pStyle w:val="ListParagraph"/>
        <w:numPr>
          <w:ilvl w:val="0"/>
          <w:numId w:val="1"/>
        </w:numPr>
      </w:pPr>
      <w:r>
        <w:t xml:space="preserve">The link text should describe where the user will be taken. For example: </w:t>
      </w:r>
      <w:hyperlink r:id="rId9" w:history="1">
        <w:r w:rsidRPr="00C2005C">
          <w:rPr>
            <w:rStyle w:val="Hyperlink"/>
          </w:rPr>
          <w:t>University of Montana Homepage</w:t>
        </w:r>
      </w:hyperlink>
    </w:p>
    <w:p w:rsidR="00C2005C" w:rsidRDefault="00C2005C" w:rsidP="007165CA">
      <w:pPr>
        <w:pStyle w:val="ListParagraph"/>
        <w:numPr>
          <w:ilvl w:val="0"/>
          <w:numId w:val="1"/>
        </w:numPr>
      </w:pPr>
      <w:r>
        <w:t xml:space="preserve">If you wish to include the URL for users who may print the document, place the URL in parenthesis next to the self-describing link, right-click the URL, and select </w:t>
      </w:r>
      <w:r w:rsidRPr="00D65A01">
        <w:rPr>
          <w:b/>
        </w:rPr>
        <w:t>Remove Hyperlink</w:t>
      </w:r>
      <w:r>
        <w:t xml:space="preserve">. Example: </w:t>
      </w:r>
      <w:hyperlink r:id="rId10" w:history="1">
        <w:r w:rsidRPr="00C2005C">
          <w:rPr>
            <w:rStyle w:val="Hyperlink"/>
          </w:rPr>
          <w:t>University of Montana Homepage</w:t>
        </w:r>
      </w:hyperlink>
      <w:r>
        <w:t xml:space="preserve"> (</w:t>
      </w:r>
      <w:r w:rsidRPr="00C2005C">
        <w:t>http://www.umt.edu</w:t>
      </w:r>
      <w:r>
        <w:t>)</w:t>
      </w:r>
    </w:p>
    <w:p w:rsidR="00C2005C" w:rsidRPr="007165CA" w:rsidRDefault="00C2005C" w:rsidP="00D65A01">
      <w:pPr>
        <w:pStyle w:val="Heading2"/>
        <w:rPr>
          <w:u w:val="single"/>
        </w:rPr>
      </w:pPr>
      <w:bookmarkStart w:id="3" w:name="_How_to:_Provide_3"/>
      <w:bookmarkEnd w:id="3"/>
      <w:r w:rsidRPr="007165CA">
        <w:rPr>
          <w:u w:val="single"/>
        </w:rPr>
        <w:t>Accessible Lists</w:t>
      </w:r>
    </w:p>
    <w:p w:rsidR="00C2005C" w:rsidRDefault="00C2005C" w:rsidP="00C2005C">
      <w:pPr>
        <w:pStyle w:val="ListParagraph"/>
        <w:numPr>
          <w:ilvl w:val="0"/>
          <w:numId w:val="6"/>
        </w:numPr>
      </w:pPr>
      <w:r>
        <w:t xml:space="preserve">Select the items you would like to make </w:t>
      </w:r>
      <w:r w:rsidR="00F57A04">
        <w:t xml:space="preserve">into </w:t>
      </w:r>
      <w:r>
        <w:t>a list</w:t>
      </w:r>
      <w:r w:rsidR="00F57A04">
        <w:t>.</w:t>
      </w:r>
    </w:p>
    <w:p w:rsidR="00C2005C" w:rsidRDefault="00C2005C" w:rsidP="00C2005C">
      <w:pPr>
        <w:pStyle w:val="ListParagraph"/>
        <w:numPr>
          <w:ilvl w:val="0"/>
          <w:numId w:val="6"/>
        </w:numPr>
      </w:pPr>
      <w:r>
        <w:t>Click the Home tab</w:t>
      </w:r>
      <w:r w:rsidR="00F57A04">
        <w:t>.</w:t>
      </w:r>
    </w:p>
    <w:p w:rsidR="00C2005C" w:rsidRDefault="00C2005C" w:rsidP="00C2005C">
      <w:pPr>
        <w:pStyle w:val="ListParagraph"/>
        <w:numPr>
          <w:ilvl w:val="0"/>
          <w:numId w:val="6"/>
        </w:numPr>
      </w:pPr>
      <w:r>
        <w:t>Press either the Ordered List (123/ABC) or Unordered Lis</w:t>
      </w:r>
      <w:r w:rsidR="003D6422">
        <w:t xml:space="preserve">t (bullets/dashes) </w:t>
      </w:r>
      <w:r w:rsidR="0043234F">
        <w:t>button</w:t>
      </w:r>
      <w:r w:rsidR="00F57A04">
        <w:t xml:space="preserve"> in the Paragraph pane.</w:t>
      </w:r>
    </w:p>
    <w:p w:rsidR="00C2005C" w:rsidRDefault="00C2005C" w:rsidP="00C2005C">
      <w:pPr>
        <w:pStyle w:val="ListParagraph"/>
        <w:numPr>
          <w:ilvl w:val="0"/>
          <w:numId w:val="6"/>
        </w:numPr>
      </w:pPr>
      <w:r>
        <w:t>Select the desired list type</w:t>
      </w:r>
      <w:r w:rsidR="003D6422">
        <w:t>.</w:t>
      </w:r>
    </w:p>
    <w:p w:rsidR="0043234F" w:rsidRDefault="00F57A04" w:rsidP="00655F06">
      <w:pPr>
        <w:spacing w:after="0" w:line="240" w:lineRule="auto"/>
      </w:pPr>
      <w:r>
        <w:rPr>
          <w:noProof/>
        </w:rPr>
        <w:drawing>
          <wp:inline distT="0" distB="0" distL="0" distR="0" wp14:anchorId="23A9D66D" wp14:editId="4593CC05">
            <wp:extent cx="1790700" cy="1006959"/>
            <wp:effectExtent l="0" t="0" r="0" b="3175"/>
            <wp:docPr id="8" name="Picture 8" descr="Ordered and unordered list icons in the Paragraph pane" title="Ordered and unordered list icons in the Paragraph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LEN~1.ZEN\AppData\Local\Temp\SNAGHTMLbac46d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18" cy="10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5C" w:rsidRDefault="00C2005C" w:rsidP="00655F06">
      <w:pPr>
        <w:pStyle w:val="Heading3"/>
        <w:spacing w:line="240" w:lineRule="auto"/>
      </w:pPr>
      <w:r>
        <w:t>Things to consider when providing accessible lists:</w:t>
      </w:r>
    </w:p>
    <w:p w:rsidR="00C2005C" w:rsidRDefault="00C2005C" w:rsidP="00C2005C">
      <w:pPr>
        <w:pStyle w:val="ListParagraph"/>
        <w:numPr>
          <w:ilvl w:val="0"/>
          <w:numId w:val="1"/>
        </w:numPr>
      </w:pPr>
      <w:r>
        <w:t>Word usually can predict when you are building a list. If Word automatically places the next item indi</w:t>
      </w:r>
      <w:r w:rsidR="0043234F">
        <w:t>cator (numbers, bullets, dashes)</w:t>
      </w:r>
      <w:r>
        <w:t>, then the list will be accessible.</w:t>
      </w:r>
    </w:p>
    <w:p w:rsidR="00186D14" w:rsidRDefault="00C2005C" w:rsidP="00186D14">
      <w:pPr>
        <w:pStyle w:val="ListParagraph"/>
        <w:numPr>
          <w:ilvl w:val="0"/>
          <w:numId w:val="1"/>
        </w:numPr>
      </w:pPr>
      <w:r>
        <w:t xml:space="preserve">Use lists in </w:t>
      </w:r>
      <w:r w:rsidR="0043234F">
        <w:t>lieu of tables whenever possible.</w:t>
      </w:r>
    </w:p>
    <w:p w:rsidR="007165CA" w:rsidRDefault="007165CA" w:rsidP="007165CA">
      <w:pPr>
        <w:pStyle w:val="Heading2"/>
      </w:pPr>
      <w:r>
        <w:t>The following are other important accessibility principles to keep in mind:</w:t>
      </w:r>
    </w:p>
    <w:p w:rsidR="007165CA" w:rsidRDefault="007165CA" w:rsidP="007165CA">
      <w:pPr>
        <w:pStyle w:val="ListParagraph"/>
        <w:numPr>
          <w:ilvl w:val="0"/>
          <w:numId w:val="7"/>
        </w:numPr>
      </w:pPr>
      <w:r>
        <w:t xml:space="preserve">Ensure that font size is sufficient, usually around 10 – 12 </w:t>
      </w:r>
      <w:r w:rsidR="00802822">
        <w:t>points or more.</w:t>
      </w:r>
    </w:p>
    <w:p w:rsidR="007165CA" w:rsidRDefault="007165CA" w:rsidP="007165CA">
      <w:pPr>
        <w:pStyle w:val="ListParagraph"/>
        <w:numPr>
          <w:ilvl w:val="0"/>
          <w:numId w:val="7"/>
        </w:numPr>
      </w:pPr>
      <w:r>
        <w:t>Provide sufficient contrast between text and background</w:t>
      </w:r>
      <w:r w:rsidR="007E70AF">
        <w:t xml:space="preserve"> color</w:t>
      </w:r>
      <w:r>
        <w:t xml:space="preserve">. Use a </w:t>
      </w:r>
      <w:hyperlink r:id="rId12" w:history="1">
        <w:r w:rsidRPr="00802822">
          <w:rPr>
            <w:rStyle w:val="Hyperlink"/>
          </w:rPr>
          <w:t>Color Contrast Checker</w:t>
        </w:r>
      </w:hyperlink>
      <w:r>
        <w:t xml:space="preserve"> when in doubt.</w:t>
      </w:r>
    </w:p>
    <w:p w:rsidR="007165CA" w:rsidRDefault="007165CA" w:rsidP="007165CA">
      <w:pPr>
        <w:pStyle w:val="ListParagraph"/>
        <w:numPr>
          <w:ilvl w:val="0"/>
          <w:numId w:val="7"/>
        </w:numPr>
      </w:pPr>
      <w:r>
        <w:t>Do not use color alone to convey information.</w:t>
      </w:r>
    </w:p>
    <w:p w:rsidR="00655F06" w:rsidRDefault="00655F06" w:rsidP="00EB4C69">
      <w:bookmarkStart w:id="4" w:name="_GoBack"/>
      <w:bookmarkEnd w:id="4"/>
    </w:p>
    <w:sectPr w:rsidR="00655F06" w:rsidSect="00614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A8"/>
    <w:multiLevelType w:val="hybridMultilevel"/>
    <w:tmpl w:val="0F64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A02"/>
    <w:multiLevelType w:val="hybridMultilevel"/>
    <w:tmpl w:val="79B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B2BF6"/>
    <w:multiLevelType w:val="hybridMultilevel"/>
    <w:tmpl w:val="E25A51E2"/>
    <w:lvl w:ilvl="0" w:tplc="3788C1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C31"/>
    <w:multiLevelType w:val="hybridMultilevel"/>
    <w:tmpl w:val="A900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6BF"/>
    <w:multiLevelType w:val="hybridMultilevel"/>
    <w:tmpl w:val="2D2C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02FB"/>
    <w:multiLevelType w:val="hybridMultilevel"/>
    <w:tmpl w:val="C6E2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824D5"/>
    <w:multiLevelType w:val="hybridMultilevel"/>
    <w:tmpl w:val="4D9E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3"/>
    <w:rsid w:val="000717BB"/>
    <w:rsid w:val="000C3364"/>
    <w:rsid w:val="00186D14"/>
    <w:rsid w:val="0035778A"/>
    <w:rsid w:val="003D6422"/>
    <w:rsid w:val="0043234F"/>
    <w:rsid w:val="004450BE"/>
    <w:rsid w:val="00562822"/>
    <w:rsid w:val="0061452A"/>
    <w:rsid w:val="00655F06"/>
    <w:rsid w:val="007165CA"/>
    <w:rsid w:val="007E70AF"/>
    <w:rsid w:val="00802822"/>
    <w:rsid w:val="00841A3D"/>
    <w:rsid w:val="009868D1"/>
    <w:rsid w:val="009B325B"/>
    <w:rsid w:val="00B216C3"/>
    <w:rsid w:val="00BE6918"/>
    <w:rsid w:val="00C2005C"/>
    <w:rsid w:val="00C31A8F"/>
    <w:rsid w:val="00D31B86"/>
    <w:rsid w:val="00D65A01"/>
    <w:rsid w:val="00D67F35"/>
    <w:rsid w:val="00D70A6D"/>
    <w:rsid w:val="00D86C5B"/>
    <w:rsid w:val="00DB4AD0"/>
    <w:rsid w:val="00EB4C69"/>
    <w:rsid w:val="00F42F37"/>
    <w:rsid w:val="00F57A0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AD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D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D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D0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67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4AD0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005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4AD0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4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AD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D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D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D0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67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4AD0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005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4AD0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4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ebaim.org/resources/contrastchec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umt.ed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t.edu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Zentz, Marlene</cp:lastModifiedBy>
  <cp:revision>4</cp:revision>
  <cp:lastPrinted>2014-11-07T15:48:00Z</cp:lastPrinted>
  <dcterms:created xsi:type="dcterms:W3CDTF">2014-12-05T22:15:00Z</dcterms:created>
  <dcterms:modified xsi:type="dcterms:W3CDTF">2014-12-11T16:25:00Z</dcterms:modified>
</cp:coreProperties>
</file>